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181" w:rsidRPr="00546181" w:rsidRDefault="00546181" w:rsidP="00546181">
      <w:pPr>
        <w:jc w:val="center"/>
        <w:rPr>
          <w:sz w:val="32"/>
          <w:szCs w:val="32"/>
        </w:rPr>
      </w:pPr>
      <w:r w:rsidRPr="00546181">
        <w:rPr>
          <w:sz w:val="32"/>
          <w:szCs w:val="32"/>
        </w:rPr>
        <w:t>Exhibit A</w:t>
      </w:r>
    </w:p>
    <w:p w:rsidR="00546181" w:rsidRDefault="00546181" w:rsidP="00546181">
      <w:pPr>
        <w:jc w:val="center"/>
        <w:rPr>
          <w:rFonts w:ascii="Times New Roman" w:hAnsi="Times New Roman"/>
          <w:sz w:val="24"/>
          <w:szCs w:val="24"/>
        </w:rPr>
      </w:pPr>
      <w:r w:rsidRPr="00546181">
        <w:rPr>
          <w:rFonts w:ascii="Times New Roman" w:hAnsi="Times New Roman"/>
          <w:sz w:val="24"/>
          <w:szCs w:val="24"/>
        </w:rPr>
        <w:t>56.487 acres assembled from three separate parcels to include</w:t>
      </w:r>
      <w:r>
        <w:rPr>
          <w:rFonts w:ascii="Times New Roman" w:hAnsi="Times New Roman"/>
          <w:sz w:val="24"/>
          <w:szCs w:val="24"/>
        </w:rPr>
        <w:t>:</w:t>
      </w:r>
      <w:r w:rsidRPr="00546181">
        <w:rPr>
          <w:rFonts w:ascii="Times New Roman" w:hAnsi="Times New Roman"/>
          <w:sz w:val="24"/>
          <w:szCs w:val="24"/>
        </w:rPr>
        <w:t xml:space="preserve"> PIN# </w:t>
      </w:r>
    </w:p>
    <w:p w:rsidR="00546181" w:rsidRDefault="00546181" w:rsidP="00546181">
      <w:pPr>
        <w:jc w:val="center"/>
        <w:rPr>
          <w:rFonts w:ascii="Times New Roman" w:hAnsi="Times New Roman"/>
          <w:sz w:val="24"/>
          <w:szCs w:val="24"/>
        </w:rPr>
      </w:pPr>
      <w:r w:rsidRPr="00546181">
        <w:rPr>
          <w:rFonts w:ascii="Times New Roman" w:hAnsi="Times New Roman"/>
          <w:sz w:val="24"/>
          <w:szCs w:val="24"/>
        </w:rPr>
        <w:t xml:space="preserve">0816-04-903906, </w:t>
      </w:r>
    </w:p>
    <w:p w:rsidR="00546181" w:rsidRDefault="00546181" w:rsidP="00546181">
      <w:pPr>
        <w:jc w:val="center"/>
        <w:rPr>
          <w:rFonts w:ascii="Times New Roman" w:hAnsi="Times New Roman"/>
          <w:sz w:val="24"/>
          <w:szCs w:val="24"/>
        </w:rPr>
      </w:pPr>
      <w:r w:rsidRPr="00546181">
        <w:rPr>
          <w:rFonts w:ascii="Times New Roman" w:hAnsi="Times New Roman"/>
          <w:sz w:val="24"/>
          <w:szCs w:val="24"/>
        </w:rPr>
        <w:t xml:space="preserve">0816-04-91-6768, </w:t>
      </w:r>
    </w:p>
    <w:p w:rsidR="00546181" w:rsidRPr="00546181" w:rsidRDefault="00546181" w:rsidP="00546181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6181">
        <w:rPr>
          <w:rFonts w:ascii="Times New Roman" w:hAnsi="Times New Roman"/>
          <w:sz w:val="24"/>
          <w:szCs w:val="24"/>
        </w:rPr>
        <w:t>0826-03-013912.</w:t>
      </w:r>
    </w:p>
    <w:p w:rsidR="00546181" w:rsidRDefault="00546181" w:rsidP="00546181">
      <w:pPr>
        <w:jc w:val="center"/>
      </w:pPr>
    </w:p>
    <w:p w:rsidR="00546181" w:rsidRDefault="00546181" w:rsidP="00546181">
      <w:pPr>
        <w:jc w:val="center"/>
      </w:pPr>
      <w:r w:rsidRPr="00546181">
        <w:rPr>
          <w:noProof/>
        </w:rPr>
        <w:drawing>
          <wp:inline distT="0" distB="0" distL="0" distR="0">
            <wp:extent cx="5943600" cy="5018874"/>
            <wp:effectExtent l="0" t="0" r="0" b="0"/>
            <wp:docPr id="1" name="Picture 1" descr="C:\Users\user\Google Drive\National land realty\Potential Clients\Joe Berini - 6221 Guess Road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National land realty\Potential Clients\Joe Berini - 6221 Guess Road\Cap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81"/>
    <w:rsid w:val="0054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477D"/>
  <w15:chartTrackingRefBased/>
  <w15:docId w15:val="{4B59A944-CA46-4D66-9F0F-D66F03B9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</dc:creator>
  <cp:keywords/>
  <dc:description/>
  <cp:lastModifiedBy>Cory</cp:lastModifiedBy>
  <cp:revision>1</cp:revision>
  <dcterms:created xsi:type="dcterms:W3CDTF">2018-01-27T22:04:00Z</dcterms:created>
  <dcterms:modified xsi:type="dcterms:W3CDTF">2018-01-27T22:08:00Z</dcterms:modified>
</cp:coreProperties>
</file>