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4B023D" w14:textId="581F9722" w:rsidR="0068611F" w:rsidRDefault="0068611F">
      <w:pPr>
        <w:rPr>
          <w:rFonts w:ascii="Tahoma" w:hAnsi="Tahoma" w:cs="Tahoma"/>
          <w:b/>
          <w:bCs/>
          <w:sz w:val="24"/>
          <w:szCs w:val="24"/>
        </w:rPr>
      </w:pPr>
      <w:r w:rsidRPr="0068611F">
        <w:rPr>
          <w:rFonts w:ascii="Tahoma" w:hAnsi="Tahoma" w:cs="Tahoma"/>
          <w:b/>
          <w:bCs/>
          <w:sz w:val="24"/>
          <w:szCs w:val="24"/>
        </w:rPr>
        <w:t xml:space="preserve">Exhibit A. Legal Descriptions. </w:t>
      </w:r>
    </w:p>
    <w:p w14:paraId="294AF54D" w14:textId="3A28B2EE" w:rsidR="000F1D2F" w:rsidRPr="0068611F" w:rsidRDefault="000F1D2F">
      <w:pPr>
        <w:rPr>
          <w:rFonts w:ascii="Tahoma" w:hAnsi="Tahoma" w:cs="Tahoma"/>
          <w:b/>
          <w:bCs/>
          <w:sz w:val="24"/>
          <w:szCs w:val="24"/>
        </w:rPr>
      </w:pPr>
      <w:r>
        <w:rPr>
          <w:rFonts w:ascii="Tahoma" w:hAnsi="Tahoma" w:cs="Tahoma"/>
          <w:b/>
          <w:bCs/>
          <w:sz w:val="24"/>
          <w:szCs w:val="24"/>
        </w:rPr>
        <w:t>Ram</w:t>
      </w:r>
      <w:r w:rsidR="001A78FA">
        <w:rPr>
          <w:rFonts w:ascii="Tahoma" w:hAnsi="Tahoma" w:cs="Tahoma"/>
          <w:b/>
          <w:bCs/>
          <w:sz w:val="24"/>
          <w:szCs w:val="24"/>
        </w:rPr>
        <w:t xml:space="preserve">sey County, North Dakota. </w:t>
      </w:r>
    </w:p>
    <w:p w14:paraId="4A79982F" w14:textId="77777777" w:rsidR="0068611F" w:rsidRDefault="0068611F">
      <w:pPr>
        <w:rPr>
          <w:rFonts w:ascii="Tahoma" w:hAnsi="Tahoma" w:cs="Tahoma"/>
          <w:sz w:val="24"/>
          <w:szCs w:val="24"/>
        </w:rPr>
      </w:pPr>
    </w:p>
    <w:p w14:paraId="28DC01FD" w14:textId="7143C51A" w:rsidR="0068611F" w:rsidRDefault="0068611F">
      <w:pPr>
        <w:contextualSpacing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Parcel: 050-0000-106-1000</w:t>
      </w:r>
      <w:r w:rsidRPr="0068611F">
        <w:rPr>
          <w:rFonts w:ascii="Tahoma" w:hAnsi="Tahoma" w:cs="Tahoma"/>
          <w:sz w:val="24"/>
          <w:szCs w:val="24"/>
        </w:rPr>
        <w:t xml:space="preserve">. </w:t>
      </w:r>
      <w:r>
        <w:rPr>
          <w:rFonts w:ascii="Tahoma" w:hAnsi="Tahoma" w:cs="Tahoma"/>
          <w:sz w:val="24"/>
          <w:szCs w:val="24"/>
        </w:rPr>
        <w:t>T153N R64W SEC3</w:t>
      </w:r>
    </w:p>
    <w:p w14:paraId="0B25F7DE" w14:textId="56C6EF6D" w:rsidR="0068611F" w:rsidRDefault="0068611F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 w:rsidRPr="0068611F">
        <w:rPr>
          <w:rFonts w:ascii="Tahoma" w:hAnsi="Tahoma" w:cs="Tahoma"/>
          <w:color w:val="1D1D1D"/>
          <w:sz w:val="24"/>
          <w:szCs w:val="24"/>
          <w:shd w:val="clear" w:color="auto" w:fill="FFFFFF"/>
        </w:rPr>
        <w:t>TRACT LOCATED IN SE1/4SW1/4 LESS .05 A DEEDED 3 153 64 (DL/DL)</w:t>
      </w:r>
    </w:p>
    <w:p w14:paraId="4448AB78" w14:textId="4E802320" w:rsidR="0068611F" w:rsidRDefault="0068611F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>
        <w:rPr>
          <w:rFonts w:ascii="Tahoma" w:hAnsi="Tahoma" w:cs="Tahoma"/>
          <w:color w:val="1D1D1D"/>
          <w:sz w:val="24"/>
          <w:szCs w:val="24"/>
          <w:shd w:val="clear" w:color="auto" w:fill="FFFFFF"/>
        </w:rPr>
        <w:t>24.9 Acres</w:t>
      </w:r>
    </w:p>
    <w:p w14:paraId="6B2FB39A" w14:textId="77777777" w:rsidR="0068611F" w:rsidRDefault="0068611F">
      <w:pPr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</w:p>
    <w:p w14:paraId="6207D15F" w14:textId="790B67F3" w:rsidR="0068611F" w:rsidRDefault="0068611F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>
        <w:rPr>
          <w:rFonts w:ascii="Tahoma" w:hAnsi="Tahoma" w:cs="Tahoma"/>
          <w:color w:val="1D1D1D"/>
          <w:sz w:val="24"/>
          <w:szCs w:val="24"/>
          <w:shd w:val="clear" w:color="auto" w:fill="FFFFFF"/>
        </w:rPr>
        <w:t>Parcel 050-0000-105-8000. T153N R64W SEC3</w:t>
      </w:r>
    </w:p>
    <w:p w14:paraId="46AD8CA8" w14:textId="0AF9DC48" w:rsidR="0068611F" w:rsidRDefault="0068611F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>
        <w:rPr>
          <w:rFonts w:ascii="Tahoma" w:hAnsi="Tahoma" w:cs="Tahoma"/>
          <w:color w:val="1D1D1D"/>
          <w:sz w:val="24"/>
          <w:szCs w:val="24"/>
          <w:shd w:val="clear" w:color="auto" w:fill="FFFFFF"/>
        </w:rPr>
        <w:t>TRACT LOCATED IN S1/2SE1/4 3 153 64 (DL/DL)</w:t>
      </w:r>
    </w:p>
    <w:p w14:paraId="013EDC03" w14:textId="3BE8AE81" w:rsidR="0068611F" w:rsidRDefault="0068611F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>
        <w:rPr>
          <w:rFonts w:ascii="Tahoma" w:hAnsi="Tahoma" w:cs="Tahoma"/>
          <w:color w:val="1D1D1D"/>
          <w:sz w:val="24"/>
          <w:szCs w:val="24"/>
          <w:shd w:val="clear" w:color="auto" w:fill="FFFFFF"/>
        </w:rPr>
        <w:t>12.6 Acres</w:t>
      </w:r>
    </w:p>
    <w:p w14:paraId="27B2EA96" w14:textId="77777777" w:rsidR="0068611F" w:rsidRDefault="0068611F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</w:p>
    <w:p w14:paraId="0CB4374A" w14:textId="77777777" w:rsidR="0068611F" w:rsidRDefault="0068611F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</w:p>
    <w:p w14:paraId="0948526F" w14:textId="242C1006" w:rsidR="0068611F" w:rsidRDefault="0068611F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>
        <w:rPr>
          <w:rFonts w:ascii="Tahoma" w:hAnsi="Tahoma" w:cs="Tahoma"/>
          <w:color w:val="1D1D1D"/>
          <w:sz w:val="24"/>
          <w:szCs w:val="24"/>
          <w:shd w:val="clear" w:color="auto" w:fill="FFFFFF"/>
        </w:rPr>
        <w:t>Parcel 050-</w:t>
      </w:r>
      <w:r w:rsidR="002141B8">
        <w:rPr>
          <w:rFonts w:ascii="Tahoma" w:hAnsi="Tahoma" w:cs="Tahoma"/>
          <w:color w:val="1D1D1D"/>
          <w:sz w:val="24"/>
          <w:szCs w:val="24"/>
          <w:shd w:val="clear" w:color="auto" w:fill="FFFFFF"/>
        </w:rPr>
        <w:t>0000-115-1004. T153N R64W SEC10</w:t>
      </w:r>
    </w:p>
    <w:p w14:paraId="1535436D" w14:textId="32750456" w:rsidR="002141B8" w:rsidRPr="002141B8" w:rsidRDefault="002141B8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 w:rsidRPr="002141B8">
        <w:rPr>
          <w:rFonts w:ascii="Tahoma" w:hAnsi="Tahoma" w:cs="Tahoma"/>
          <w:color w:val="1D1D1D"/>
          <w:sz w:val="24"/>
          <w:szCs w:val="24"/>
          <w:shd w:val="clear" w:color="auto" w:fill="FFFFFF"/>
        </w:rPr>
        <w:t>NE1/4NW1/4 &amp; OUTLOT #05-0043 LESS TRACT TO CITY 10 153 64 (DL/DL)</w:t>
      </w:r>
    </w:p>
    <w:p w14:paraId="541AEDD9" w14:textId="2D28ADFD" w:rsidR="002141B8" w:rsidRDefault="002141B8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>
        <w:rPr>
          <w:rFonts w:ascii="Tahoma" w:hAnsi="Tahoma" w:cs="Tahoma"/>
          <w:color w:val="1D1D1D"/>
          <w:sz w:val="24"/>
          <w:szCs w:val="24"/>
          <w:shd w:val="clear" w:color="auto" w:fill="FFFFFF"/>
        </w:rPr>
        <w:t>39.2 Acres</w:t>
      </w:r>
    </w:p>
    <w:p w14:paraId="1588859F" w14:textId="77777777" w:rsidR="002141B8" w:rsidRDefault="002141B8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</w:p>
    <w:p w14:paraId="54E55E5E" w14:textId="77777777" w:rsidR="002141B8" w:rsidRDefault="002141B8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</w:p>
    <w:p w14:paraId="17311736" w14:textId="1B730896" w:rsidR="002141B8" w:rsidRDefault="002141B8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>
        <w:rPr>
          <w:rFonts w:ascii="Tahoma" w:hAnsi="Tahoma" w:cs="Tahoma"/>
          <w:color w:val="1D1D1D"/>
          <w:sz w:val="24"/>
          <w:szCs w:val="24"/>
          <w:shd w:val="clear" w:color="auto" w:fill="FFFFFF"/>
        </w:rPr>
        <w:t>050-0000-113-9000. T153N R64W SEC10</w:t>
      </w:r>
    </w:p>
    <w:p w14:paraId="252DB6BF" w14:textId="37C99DD4" w:rsidR="002141B8" w:rsidRDefault="002141B8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 w:rsidRPr="002141B8">
        <w:rPr>
          <w:rFonts w:ascii="Tahoma" w:hAnsi="Tahoma" w:cs="Tahoma"/>
          <w:color w:val="1D1D1D"/>
          <w:sz w:val="24"/>
          <w:szCs w:val="24"/>
          <w:shd w:val="clear" w:color="auto" w:fill="FFFFFF"/>
        </w:rPr>
        <w:t>TRACT LOC IN NW1/4NE1/4 10 153 64 (DL/DL)</w:t>
      </w:r>
    </w:p>
    <w:p w14:paraId="07D01783" w14:textId="743219F9" w:rsidR="002141B8" w:rsidRPr="002141B8" w:rsidRDefault="002141B8">
      <w:pPr>
        <w:contextualSpacing/>
        <w:rPr>
          <w:rFonts w:ascii="Tahoma" w:hAnsi="Tahoma" w:cs="Tahoma"/>
          <w:color w:val="1D1D1D"/>
          <w:sz w:val="24"/>
          <w:szCs w:val="24"/>
          <w:shd w:val="clear" w:color="auto" w:fill="FFFFFF"/>
        </w:rPr>
      </w:pPr>
      <w:r>
        <w:rPr>
          <w:rFonts w:ascii="Tahoma" w:hAnsi="Tahoma" w:cs="Tahoma"/>
          <w:color w:val="1D1D1D"/>
          <w:sz w:val="24"/>
          <w:szCs w:val="24"/>
          <w:shd w:val="clear" w:color="auto" w:fill="FFFFFF"/>
        </w:rPr>
        <w:t xml:space="preserve">9.0 Acres </w:t>
      </w:r>
    </w:p>
    <w:p w14:paraId="3EB4D312" w14:textId="77777777" w:rsidR="0068611F" w:rsidRPr="0068611F" w:rsidRDefault="0068611F">
      <w:pPr>
        <w:rPr>
          <w:rFonts w:ascii="Tahoma" w:hAnsi="Tahoma" w:cs="Tahoma"/>
          <w:sz w:val="24"/>
          <w:szCs w:val="24"/>
        </w:rPr>
      </w:pPr>
    </w:p>
    <w:sectPr w:rsidR="0068611F" w:rsidRPr="006861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11F"/>
    <w:rsid w:val="000F1D2F"/>
    <w:rsid w:val="001A78FA"/>
    <w:rsid w:val="002141B8"/>
    <w:rsid w:val="00686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06318"/>
  <w15:chartTrackingRefBased/>
  <w15:docId w15:val="{7FC38A67-5B43-4A40-A1C5-E2CF1BA27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Korley Sears</dc:creator>
  <cp:keywords/>
  <dc:description/>
  <cp:lastModifiedBy>Korley Sears</cp:lastModifiedBy>
  <cp:revision>3</cp:revision>
  <dcterms:created xsi:type="dcterms:W3CDTF">2023-05-18T15:11:00Z</dcterms:created>
  <dcterms:modified xsi:type="dcterms:W3CDTF">2023-07-06T20:35:00Z</dcterms:modified>
</cp:coreProperties>
</file>