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45D94" w14:textId="1FC3B69D" w:rsidR="003E44BD" w:rsidRDefault="00D25685" w:rsidP="00D25685">
      <w:pPr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EXHIBIT  A</w:t>
      </w:r>
      <w:proofErr w:type="gramEnd"/>
    </w:p>
    <w:p w14:paraId="32415B82" w14:textId="7A7FD644" w:rsidR="00D25685" w:rsidRDefault="00D25685" w:rsidP="00D25685">
      <w:pPr>
        <w:jc w:val="center"/>
        <w:rPr>
          <w:sz w:val="36"/>
          <w:szCs w:val="36"/>
        </w:rPr>
      </w:pPr>
    </w:p>
    <w:p w14:paraId="154BED69" w14:textId="56BE2837" w:rsidR="00D25685" w:rsidRDefault="009F7EC4" w:rsidP="00D25685">
      <w:pPr>
        <w:rPr>
          <w:sz w:val="28"/>
          <w:szCs w:val="28"/>
        </w:rPr>
      </w:pPr>
      <w:r>
        <w:rPr>
          <w:sz w:val="28"/>
          <w:szCs w:val="28"/>
        </w:rPr>
        <w:t>Lot 1</w:t>
      </w:r>
      <w:r w:rsidR="00D413D7">
        <w:rPr>
          <w:sz w:val="28"/>
          <w:szCs w:val="28"/>
        </w:rPr>
        <w:t>9</w:t>
      </w:r>
      <w:r>
        <w:rPr>
          <w:sz w:val="28"/>
          <w:szCs w:val="28"/>
        </w:rPr>
        <w:t xml:space="preserve"> of Crazy Woman Subdivision situated in the S</w:t>
      </w:r>
      <w:r w:rsidR="004E6CA7">
        <w:rPr>
          <w:sz w:val="28"/>
          <w:szCs w:val="28"/>
        </w:rPr>
        <w:t xml:space="preserve">outheast ¼, </w:t>
      </w:r>
      <w:r w:rsidR="004129C7">
        <w:rPr>
          <w:sz w:val="28"/>
          <w:szCs w:val="28"/>
        </w:rPr>
        <w:t>N</w:t>
      </w:r>
      <w:r w:rsidR="004E6CA7">
        <w:rPr>
          <w:sz w:val="28"/>
          <w:szCs w:val="28"/>
        </w:rPr>
        <w:t xml:space="preserve">orthwest </w:t>
      </w:r>
      <w:proofErr w:type="gramStart"/>
      <w:r w:rsidR="004E6CA7">
        <w:rPr>
          <w:sz w:val="28"/>
          <w:szCs w:val="28"/>
        </w:rPr>
        <w:t xml:space="preserve">¼, </w:t>
      </w:r>
      <w:r w:rsidR="004129C7">
        <w:rPr>
          <w:sz w:val="28"/>
          <w:szCs w:val="28"/>
        </w:rPr>
        <w:t xml:space="preserve"> and</w:t>
      </w:r>
      <w:proofErr w:type="gramEnd"/>
      <w:r w:rsidR="004129C7">
        <w:rPr>
          <w:sz w:val="28"/>
          <w:szCs w:val="28"/>
        </w:rPr>
        <w:t xml:space="preserve"> S</w:t>
      </w:r>
      <w:r w:rsidR="00613918">
        <w:rPr>
          <w:sz w:val="28"/>
          <w:szCs w:val="28"/>
        </w:rPr>
        <w:t>outhwest ¼,</w:t>
      </w:r>
      <w:r w:rsidR="00B423F0">
        <w:rPr>
          <w:sz w:val="28"/>
          <w:szCs w:val="28"/>
        </w:rPr>
        <w:t xml:space="preserve"> N</w:t>
      </w:r>
      <w:r w:rsidR="00613918">
        <w:rPr>
          <w:sz w:val="28"/>
          <w:szCs w:val="28"/>
        </w:rPr>
        <w:t xml:space="preserve">ortheast 1/1, </w:t>
      </w:r>
      <w:r w:rsidR="00B423F0">
        <w:rPr>
          <w:sz w:val="28"/>
          <w:szCs w:val="28"/>
        </w:rPr>
        <w:t>S</w:t>
      </w:r>
      <w:r w:rsidR="00762E4E">
        <w:rPr>
          <w:sz w:val="28"/>
          <w:szCs w:val="28"/>
        </w:rPr>
        <w:t>ection</w:t>
      </w:r>
      <w:r w:rsidR="00B423F0">
        <w:rPr>
          <w:sz w:val="28"/>
          <w:szCs w:val="28"/>
        </w:rPr>
        <w:t xml:space="preserve"> 26, T 4</w:t>
      </w:r>
      <w:r w:rsidR="00762E4E">
        <w:rPr>
          <w:sz w:val="28"/>
          <w:szCs w:val="28"/>
        </w:rPr>
        <w:t xml:space="preserve"> </w:t>
      </w:r>
      <w:r w:rsidR="00B423F0">
        <w:rPr>
          <w:sz w:val="28"/>
          <w:szCs w:val="28"/>
        </w:rPr>
        <w:t>N</w:t>
      </w:r>
      <w:r w:rsidR="00DB10E9">
        <w:rPr>
          <w:sz w:val="28"/>
          <w:szCs w:val="28"/>
        </w:rPr>
        <w:t>, R</w:t>
      </w:r>
      <w:r w:rsidR="00762E4E">
        <w:rPr>
          <w:sz w:val="28"/>
          <w:szCs w:val="28"/>
        </w:rPr>
        <w:t xml:space="preserve"> </w:t>
      </w:r>
      <w:r w:rsidR="00DB10E9">
        <w:rPr>
          <w:sz w:val="28"/>
          <w:szCs w:val="28"/>
        </w:rPr>
        <w:t>3</w:t>
      </w:r>
      <w:r w:rsidR="00762E4E">
        <w:rPr>
          <w:sz w:val="28"/>
          <w:szCs w:val="28"/>
        </w:rPr>
        <w:t xml:space="preserve"> </w:t>
      </w:r>
      <w:r w:rsidR="00DB10E9">
        <w:rPr>
          <w:sz w:val="28"/>
          <w:szCs w:val="28"/>
        </w:rPr>
        <w:t>E</w:t>
      </w:r>
      <w:r w:rsidR="00762E4E">
        <w:rPr>
          <w:sz w:val="28"/>
          <w:szCs w:val="28"/>
        </w:rPr>
        <w:t>,</w:t>
      </w:r>
      <w:r w:rsidR="00DB10E9">
        <w:rPr>
          <w:sz w:val="28"/>
          <w:szCs w:val="28"/>
        </w:rPr>
        <w:t xml:space="preserve"> Boise Meridian, as the same is plotted in the official plat thereof</w:t>
      </w:r>
      <w:r w:rsidR="0040417A">
        <w:rPr>
          <w:sz w:val="28"/>
          <w:szCs w:val="28"/>
        </w:rPr>
        <w:t>,</w:t>
      </w:r>
      <w:r w:rsidR="00FF313C">
        <w:rPr>
          <w:sz w:val="28"/>
          <w:szCs w:val="28"/>
        </w:rPr>
        <w:t xml:space="preserve"> now record in the Office of the </w:t>
      </w:r>
      <w:r w:rsidR="0040417A">
        <w:rPr>
          <w:sz w:val="28"/>
          <w:szCs w:val="28"/>
        </w:rPr>
        <w:t>B</w:t>
      </w:r>
      <w:r w:rsidR="009A7AE4">
        <w:rPr>
          <w:sz w:val="28"/>
          <w:szCs w:val="28"/>
        </w:rPr>
        <w:t xml:space="preserve">oise </w:t>
      </w:r>
      <w:r w:rsidR="00FF313C">
        <w:rPr>
          <w:sz w:val="28"/>
          <w:szCs w:val="28"/>
        </w:rPr>
        <w:t>County Recorder</w:t>
      </w:r>
      <w:r w:rsidR="009A7AE4">
        <w:rPr>
          <w:sz w:val="28"/>
          <w:szCs w:val="28"/>
        </w:rPr>
        <w:t>,</w:t>
      </w:r>
      <w:r w:rsidR="00FF313C">
        <w:rPr>
          <w:sz w:val="28"/>
          <w:szCs w:val="28"/>
        </w:rPr>
        <w:t xml:space="preserve"> Boise County, Idaho.</w:t>
      </w:r>
    </w:p>
    <w:p w14:paraId="162627B1" w14:textId="77777777" w:rsidR="00FF313C" w:rsidRDefault="00FF313C" w:rsidP="00D25685">
      <w:pPr>
        <w:rPr>
          <w:sz w:val="28"/>
          <w:szCs w:val="28"/>
        </w:rPr>
      </w:pPr>
    </w:p>
    <w:p w14:paraId="7357EFAF" w14:textId="6F7686AD" w:rsidR="00FF313C" w:rsidRDefault="00FF313C" w:rsidP="00D25685">
      <w:pPr>
        <w:rPr>
          <w:sz w:val="28"/>
          <w:szCs w:val="28"/>
        </w:rPr>
      </w:pPr>
      <w:r>
        <w:rPr>
          <w:sz w:val="28"/>
          <w:szCs w:val="28"/>
        </w:rPr>
        <w:t>Subject to sanitary restrictions.</w:t>
      </w:r>
    </w:p>
    <w:p w14:paraId="3E1076E3" w14:textId="77777777" w:rsidR="00FF313C" w:rsidRDefault="00FF313C" w:rsidP="00D25685">
      <w:pPr>
        <w:rPr>
          <w:sz w:val="28"/>
          <w:szCs w:val="28"/>
        </w:rPr>
      </w:pPr>
    </w:p>
    <w:p w14:paraId="30CC8B85" w14:textId="77777777" w:rsidR="008C7864" w:rsidRDefault="008C7864" w:rsidP="00D25685">
      <w:pPr>
        <w:rPr>
          <w:sz w:val="28"/>
          <w:szCs w:val="28"/>
        </w:rPr>
      </w:pPr>
    </w:p>
    <w:p w14:paraId="766DC980" w14:textId="79918F49" w:rsidR="008C7864" w:rsidRDefault="00323832" w:rsidP="00D25685">
      <w:pPr>
        <w:rPr>
          <w:sz w:val="28"/>
          <w:szCs w:val="28"/>
        </w:rPr>
      </w:pPr>
      <w:r>
        <w:rPr>
          <w:sz w:val="28"/>
          <w:szCs w:val="28"/>
        </w:rPr>
        <w:t xml:space="preserve">Lot 26 of CRAZYWOMAN SUBDIVISION, </w:t>
      </w:r>
      <w:r w:rsidR="00AF15F8">
        <w:rPr>
          <w:sz w:val="28"/>
          <w:szCs w:val="28"/>
        </w:rPr>
        <w:t>according to the plat thereof, recorded as Instrument No. 84024, records of Boise County, Idaho.</w:t>
      </w:r>
    </w:p>
    <w:p w14:paraId="19AE818E" w14:textId="6032EF2F" w:rsidR="00323832" w:rsidRDefault="00323832" w:rsidP="00D25685">
      <w:pPr>
        <w:rPr>
          <w:sz w:val="28"/>
          <w:szCs w:val="28"/>
        </w:rPr>
      </w:pPr>
    </w:p>
    <w:p w14:paraId="3936A0E6" w14:textId="77777777" w:rsidR="008C7864" w:rsidRDefault="008C7864" w:rsidP="00D25685">
      <w:pPr>
        <w:rPr>
          <w:sz w:val="28"/>
          <w:szCs w:val="28"/>
        </w:rPr>
      </w:pPr>
    </w:p>
    <w:p w14:paraId="3C86A789" w14:textId="7B8D7785" w:rsidR="00ED115E" w:rsidRDefault="0032108B" w:rsidP="00D25685">
      <w:pPr>
        <w:rPr>
          <w:sz w:val="28"/>
          <w:szCs w:val="28"/>
        </w:rPr>
      </w:pPr>
      <w:r>
        <w:rPr>
          <w:sz w:val="28"/>
          <w:szCs w:val="28"/>
        </w:rPr>
        <w:t xml:space="preserve">Lot 27 of CRAZYWOMAN SUBDIVISION, situate in the Southeast </w:t>
      </w:r>
      <w:r w:rsidR="000229D9">
        <w:rPr>
          <w:sz w:val="28"/>
          <w:szCs w:val="28"/>
        </w:rPr>
        <w:t xml:space="preserve">¼, Northwest ¼ and Southwest 1/4, </w:t>
      </w:r>
      <w:r w:rsidR="00FA7B3E">
        <w:rPr>
          <w:sz w:val="28"/>
          <w:szCs w:val="28"/>
        </w:rPr>
        <w:t xml:space="preserve">Northeast ¼, Section 26, T 4N, R 3 E, </w:t>
      </w:r>
      <w:r w:rsidR="006B60B5">
        <w:rPr>
          <w:sz w:val="28"/>
          <w:szCs w:val="28"/>
        </w:rPr>
        <w:t xml:space="preserve">of the Boise Meridian, </w:t>
      </w:r>
      <w:r w:rsidR="004B6D69" w:rsidRPr="004B6D69">
        <w:rPr>
          <w:sz w:val="28"/>
          <w:szCs w:val="28"/>
        </w:rPr>
        <w:t>as the same is plotted in the official plat thereof</w:t>
      </w:r>
      <w:r w:rsidR="004B6D69">
        <w:rPr>
          <w:sz w:val="28"/>
          <w:szCs w:val="28"/>
        </w:rPr>
        <w:t>,</w:t>
      </w:r>
      <w:r w:rsidR="004B6D69" w:rsidRPr="004B6D69">
        <w:rPr>
          <w:sz w:val="28"/>
          <w:szCs w:val="28"/>
        </w:rPr>
        <w:t xml:space="preserve"> </w:t>
      </w:r>
      <w:r w:rsidR="00DC088D">
        <w:rPr>
          <w:sz w:val="28"/>
          <w:szCs w:val="28"/>
        </w:rPr>
        <w:t>now of</w:t>
      </w:r>
      <w:r w:rsidR="006B60B5">
        <w:rPr>
          <w:sz w:val="28"/>
          <w:szCs w:val="28"/>
        </w:rPr>
        <w:t xml:space="preserve"> recor</w:t>
      </w:r>
      <w:r w:rsidR="00DC088D">
        <w:rPr>
          <w:sz w:val="28"/>
          <w:szCs w:val="28"/>
        </w:rPr>
        <w:t>d</w:t>
      </w:r>
      <w:r w:rsidR="006B60B5">
        <w:rPr>
          <w:sz w:val="28"/>
          <w:szCs w:val="28"/>
        </w:rPr>
        <w:t xml:space="preserve"> in the office of the Boise County Recorder, Boise County, Idaho.</w:t>
      </w:r>
    </w:p>
    <w:p w14:paraId="66C0C3C6" w14:textId="77777777" w:rsidR="006B60B5" w:rsidRDefault="006B60B5" w:rsidP="00D25685">
      <w:pPr>
        <w:rPr>
          <w:sz w:val="28"/>
          <w:szCs w:val="28"/>
        </w:rPr>
      </w:pPr>
    </w:p>
    <w:p w14:paraId="4806110F" w14:textId="16CBF518" w:rsidR="006B60B5" w:rsidRDefault="006B60B5" w:rsidP="00D25685">
      <w:pPr>
        <w:rPr>
          <w:sz w:val="28"/>
          <w:szCs w:val="28"/>
        </w:rPr>
      </w:pPr>
      <w:r>
        <w:rPr>
          <w:sz w:val="28"/>
          <w:szCs w:val="28"/>
        </w:rPr>
        <w:t>Subject to all sanitary restrictions and covenants of record.</w:t>
      </w:r>
    </w:p>
    <w:p w14:paraId="36394C16" w14:textId="67B68033" w:rsidR="00ED115E" w:rsidRPr="00D25685" w:rsidRDefault="00ED115E" w:rsidP="00D25685">
      <w:pPr>
        <w:rPr>
          <w:sz w:val="28"/>
          <w:szCs w:val="28"/>
        </w:rPr>
      </w:pPr>
    </w:p>
    <w:p w14:paraId="5D394E5B" w14:textId="77777777" w:rsidR="00D25685" w:rsidRPr="00D25685" w:rsidRDefault="00D25685" w:rsidP="00D25685">
      <w:pPr>
        <w:rPr>
          <w:sz w:val="36"/>
          <w:szCs w:val="36"/>
        </w:rPr>
      </w:pPr>
    </w:p>
    <w:sectPr w:rsidR="00D25685" w:rsidRPr="00D256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685"/>
    <w:rsid w:val="000229D9"/>
    <w:rsid w:val="001166DE"/>
    <w:rsid w:val="002A453F"/>
    <w:rsid w:val="0032108B"/>
    <w:rsid w:val="00323832"/>
    <w:rsid w:val="003E44BD"/>
    <w:rsid w:val="0040417A"/>
    <w:rsid w:val="004129C7"/>
    <w:rsid w:val="004B6D69"/>
    <w:rsid w:val="004E6CA7"/>
    <w:rsid w:val="00613918"/>
    <w:rsid w:val="00650DE1"/>
    <w:rsid w:val="006B60B5"/>
    <w:rsid w:val="00762E4E"/>
    <w:rsid w:val="008C7864"/>
    <w:rsid w:val="009A7AE4"/>
    <w:rsid w:val="009F7EC4"/>
    <w:rsid w:val="00AF15F8"/>
    <w:rsid w:val="00B423F0"/>
    <w:rsid w:val="00D25685"/>
    <w:rsid w:val="00D413D7"/>
    <w:rsid w:val="00DB10E9"/>
    <w:rsid w:val="00DC088D"/>
    <w:rsid w:val="00DE78BD"/>
    <w:rsid w:val="00ED115E"/>
    <w:rsid w:val="00F70DE8"/>
    <w:rsid w:val="00FA7B3E"/>
    <w:rsid w:val="00FF3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713315A0"/>
  <w15:chartTrackingRefBased/>
  <w15:docId w15:val="{9B8CCFCE-3BE8-4E92-97BF-D7CF8FE1B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 Dye</dc:creator>
  <cp:keywords/>
  <dc:description/>
  <cp:lastModifiedBy>Todd Dye</cp:lastModifiedBy>
  <cp:revision>28</cp:revision>
  <dcterms:created xsi:type="dcterms:W3CDTF">2022-08-12T22:23:00Z</dcterms:created>
  <dcterms:modified xsi:type="dcterms:W3CDTF">2022-08-12T22:42:00Z</dcterms:modified>
</cp:coreProperties>
</file>